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10</w:t>
      </w:r>
      <w:r>
        <w:rPr>
          <w:rFonts w:ascii="Times New Roman" w:hAnsi="Times New Roman"/>
          <w:sz w:val="22"/>
          <w:szCs w:val="22"/>
          <w:highlight w:val="white"/>
        </w:rPr>
        <w:t>.11</w:t>
      </w:r>
      <w:r>
        <w:rPr>
          <w:rFonts w:ascii="Times New Roman" w:hAnsi="Times New Roman"/>
          <w:sz w:val="22"/>
          <w:szCs w:val="22"/>
        </w:rPr>
        <w:t>.2021 r.</w:t>
        <w:br/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Dotyczy przetargu: NR SPRAWY ZOZ/ZP/8/10/2021</w:t>
      </w:r>
    </w:p>
    <w:p>
      <w:pPr>
        <w:pStyle w:val="Normal"/>
        <w:spacing w:lineRule="auto" w:line="276" w:before="0" w:after="24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Zakup i dostawa do siedziby Zamawiającego środków dezynfekcyjnych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 (Dz. U. 2021.1129 ze zm.),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1: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2,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cs="Times New Roman" w:ascii="Times New Roman" w:hAnsi="Times New Roman"/>
          <w:sz w:val="22"/>
          <w:szCs w:val="22"/>
        </w:rPr>
        <w:t>Centrum Zaopatrzenia Medycznego „CEZAL” SA Wrocław,</w:t>
      </w:r>
    </w:p>
    <w:p>
      <w:pPr>
        <w:pStyle w:val="Normal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Oddział Kraków, ul. Balicka 117, 30 – 149 Kraków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15 747,00zł netto + 8 i 23 % VAT 1 743,51 zł VAT = 17 490,51 zł brutto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dostawy: 2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5572" w:type="dxa"/>
        <w:jc w:val="left"/>
        <w:tblInd w:w="-8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2"/>
        <w:gridCol w:w="4307"/>
        <w:gridCol w:w="3789"/>
        <w:gridCol w:w="6393"/>
      </w:tblGrid>
      <w:tr>
        <w:trPr>
          <w:trHeight w:val="611" w:hRule="atLeast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ind w:left="0" w:right="4535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</w:tr>
      <w:tr>
        <w:trPr>
          <w:trHeight w:val="746" w:hRule="atLeast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Bialmed Sp.bz o.o. </w:t>
            </w:r>
          </w:p>
          <w:p>
            <w:pPr>
              <w:pStyle w:val="Default"/>
              <w:rPr>
                <w:rFonts w:ascii="Times New Roman" w:hAnsi="Times New Roman" w:cs="Times New Roman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  <w:u w:val="none"/>
              </w:rPr>
              <w:t xml:space="preserve">ul. Kazimierzowska 46/48/35 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02-546 Warszawa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16.465,50 zł netto + 8,23 % VAT 1.807,74 zł VAT = 18.273,24 zł brutto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2 dni</w:t>
            </w:r>
          </w:p>
        </w:tc>
      </w:tr>
      <w:tr>
        <w:trPr>
          <w:trHeight w:val="746" w:hRule="atLeast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Centrum Zaopatrzenia Medycznego „CEZAL” SA Wrocław, Oddział Kraków, ul. Balicka 117, 30 – 149 Kraków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15 747,00zł netto + 8 i 23 % VAT 1 743,51 zł VAT = 17 490,51 zł brutto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2 dni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4744" w:type="dxa"/>
        <w:jc w:val="left"/>
        <w:tblInd w:w="-3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04"/>
        <w:gridCol w:w="3179"/>
        <w:gridCol w:w="3900"/>
        <w:gridCol w:w="6360"/>
      </w:tblGrid>
      <w:tr>
        <w:trPr>
          <w:trHeight w:val="689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napToGrid w:val="false"/>
              <w:spacing w:lineRule="auto" w:line="247" w:before="0" w:after="147"/>
              <w:ind w:left="340" w:right="-113" w:hanging="3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Liczba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pkt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kryterium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brutto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Liczba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pkt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w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kryterium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terminu dostawy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napToGrid w:val="false"/>
              <w:spacing w:lineRule="auto" w:line="247" w:before="0" w:after="147"/>
              <w:ind w:left="57" w:right="3005" w:hanging="3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Razem</w:t>
            </w:r>
          </w:p>
        </w:tc>
      </w:tr>
      <w:tr>
        <w:trPr>
          <w:trHeight w:val="601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147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57,42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widowControl/>
              <w:bidi w:val="0"/>
              <w:snapToGrid w:val="false"/>
              <w:spacing w:lineRule="auto" w:line="247" w:before="0" w:after="0"/>
              <w:ind w:left="340" w:right="3118" w:hanging="3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97,42</w:t>
            </w:r>
          </w:p>
        </w:tc>
      </w:tr>
      <w:tr>
        <w:trPr>
          <w:trHeight w:val="585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147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60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widowControl/>
              <w:bidi w:val="0"/>
              <w:snapToGrid w:val="false"/>
              <w:spacing w:lineRule="auto" w:line="247" w:before="0" w:after="0"/>
              <w:ind w:left="0" w:right="2778" w:hanging="340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100</w:t>
            </w:r>
          </w:p>
        </w:tc>
      </w:tr>
    </w:tbl>
    <w:p>
      <w:pPr>
        <w:pStyle w:val="Normal"/>
        <w:spacing w:lineRule="auto" w:line="276" w:before="0" w:after="0"/>
        <w:ind w:left="0" w:hanging="0"/>
        <w:jc w:val="left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2: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ARMED Dystrybucja Sprzętu Medycznego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Tomasz Podesek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ul. Langiewicza 80 28-100 Busko-Zdrój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132 290,10 zł netto + 8,23 % VAT 15 232,07 zł VAT = 147 522,17 zł brutto.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dostawy: 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0" w:name="__UnoMark__287_1624497493"/>
      <w:bookmarkEnd w:id="0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tbl>
      <w:tblPr>
        <w:tblW w:w="15572" w:type="dxa"/>
        <w:jc w:val="left"/>
        <w:tblInd w:w="-8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18"/>
        <w:gridCol w:w="4424"/>
        <w:gridCol w:w="2885"/>
        <w:gridCol w:w="3742"/>
        <w:gridCol w:w="3503"/>
      </w:tblGrid>
      <w:tr>
        <w:trPr>
          <w:trHeight w:val="611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ARMED Dystrybucja Sprzętu Medycznego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Tomasz Podesek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ul. Langiewicza 80 28-100 Busko-Zdrój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132 290,10 zł netto + 8,23 % VAT 15 232,07 zł VAT = 147 522,17 zł brutto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dni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ind w:left="0" w:hanging="0"/>
        <w:jc w:val="left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3: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Centrum Zaopatrzenia Medycznego „CEZAL” SA Wrocław,</w:t>
      </w:r>
    </w:p>
    <w:p>
      <w:pPr>
        <w:pStyle w:val="Normal"/>
        <w:ind w:left="353" w:hanging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Oddział Kraków,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ul. Balicka 117, 30 – 149 Kraków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16 098,50 zł netto + 8 i 23% VAT 1 570,93zł VAT = 17 669,43 zł brutto.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dostawy: 2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1" w:name="__UnoMark__287_16244974931"/>
      <w:bookmarkEnd w:id="1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10206" w:leader="none"/>
        </w:tabs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tbl>
      <w:tblPr>
        <w:tblW w:w="15572" w:type="dxa"/>
        <w:jc w:val="left"/>
        <w:tblInd w:w="-8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83"/>
        <w:gridCol w:w="3404"/>
        <w:gridCol w:w="3740"/>
        <w:gridCol w:w="3742"/>
        <w:gridCol w:w="3503"/>
      </w:tblGrid>
      <w:tr>
        <w:trPr>
          <w:trHeight w:val="611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Centrum Zaopatrzenia Medycznego „CEZAL” SA Wrocław,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Oddział Kraków,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ul. Balicka 117, 30 – 149 Kraków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16 098,50 zł netto + 8 i 23% VAT 1 570,93zł VAT = 17 669,43 zł brutto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2 dni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  <w:tr>
        <w:trPr>
          <w:trHeight w:val="746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HENRY KRUSE SP. Z O.O.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UL. KOLEJOWA 3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BIELANY WROCŁAWSKIE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55-040 KOBIERZYCE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16 659,40 zł netto + 8 i 23 % VAT 1 607,48 zł VAT = 18 266,88 zł brutto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2 dni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4764" w:type="dxa"/>
        <w:jc w:val="left"/>
        <w:tblInd w:w="-3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64"/>
        <w:gridCol w:w="2428"/>
        <w:gridCol w:w="4710"/>
        <w:gridCol w:w="6261"/>
      </w:tblGrid>
      <w:tr>
        <w:trPr>
          <w:trHeight w:val="689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Liczba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pkt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kryterium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147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brutto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Liczba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pkt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w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kryterium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terminu dostawy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napToGrid w:val="false"/>
              <w:spacing w:lineRule="auto" w:line="247" w:before="0" w:after="147"/>
              <w:ind w:left="340" w:right="3798" w:hanging="3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Razem</w:t>
            </w:r>
          </w:p>
        </w:tc>
      </w:tr>
      <w:tr>
        <w:trPr>
          <w:trHeight w:val="601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7" w:before="0" w:after="147"/>
              <w:ind w:left="1117" w:right="39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60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40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widowControl/>
              <w:bidi w:val="0"/>
              <w:snapToGrid w:val="false"/>
              <w:spacing w:lineRule="auto" w:line="247" w:before="0" w:after="0"/>
              <w:ind w:left="340" w:right="4082" w:hanging="340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7" w:before="0" w:after="147"/>
              <w:ind w:left="1117" w:right="283" w:hanging="0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58,03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40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widowControl/>
              <w:bidi w:val="0"/>
              <w:snapToGrid w:val="false"/>
              <w:spacing w:lineRule="auto" w:line="247" w:before="0" w:after="0"/>
              <w:ind w:left="340" w:right="4025" w:hanging="340"/>
              <w:jc w:val="center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98,03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308 Ustawy Prawo Zamówień Publicznych 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  <w:t>Ust. 3 Zamawiający może zawrzeć umowę w sprawie zamówienia publicznego przed upływem terminu, o którym mowa w ust. 2, jeżeli:</w:t>
        <w:br/>
        <w:t>1) w postępowaniu o udzielenie zamówienia prowadzonym w trybie:</w:t>
        <w:br/>
        <w:t>a) podstawowym złożono tylko jedną ofertę,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4248" w:firstLine="708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</w:t>
        <w:br/>
        <w:t>ZOZ w Pińczowie</w:t>
        <w:br/>
        <w:t>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LibreOffice/6.2.5.2$Windows_x86 LibreOffice_project/1ec314fa52f458adc18c4f025c545a4e8b22c159</Application>
  <Pages>3</Pages>
  <Words>802</Words>
  <Characters>4299</Characters>
  <CharactersWithSpaces>5025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2021-11-10T09:34:21Z</cp:lastPrinted>
  <dcterms:modified xsi:type="dcterms:W3CDTF">2021-11-10T09:34:25Z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